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CE" w:rsidRDefault="00342BCE" w:rsidP="00CD7C1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Извещение о проведении индивидуального отбора в 10 класс</w:t>
      </w:r>
    </w:p>
    <w:p w:rsidR="007251B4" w:rsidRPr="00090E76" w:rsidRDefault="00090E76" w:rsidP="00CD7C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90E76">
        <w:rPr>
          <w:rFonts w:ascii="Times New Roman" w:hAnsi="Times New Roman" w:cs="Times New Roman"/>
          <w:sz w:val="32"/>
          <w:szCs w:val="32"/>
        </w:rPr>
        <w:t xml:space="preserve">Прием в 10 класс </w:t>
      </w:r>
    </w:p>
    <w:p w:rsidR="00090E76" w:rsidRDefault="00090E76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 w:rsidRPr="00090E76">
        <w:rPr>
          <w:color w:val="000000"/>
          <w:sz w:val="32"/>
          <w:szCs w:val="32"/>
        </w:rPr>
        <w:t xml:space="preserve">1. В </w:t>
      </w:r>
      <w:r w:rsidR="003F2331">
        <w:rPr>
          <w:color w:val="000000"/>
          <w:sz w:val="32"/>
          <w:szCs w:val="32"/>
        </w:rPr>
        <w:t xml:space="preserve">этом </w:t>
      </w:r>
      <w:r w:rsidRPr="00090E76">
        <w:rPr>
          <w:color w:val="000000"/>
          <w:sz w:val="32"/>
          <w:szCs w:val="32"/>
        </w:rPr>
        <w:t>учебном году на базе М</w:t>
      </w:r>
      <w:r w:rsidR="003F2331"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ОУ Каликинской </w:t>
      </w:r>
      <w:proofErr w:type="gramStart"/>
      <w:r>
        <w:rPr>
          <w:color w:val="000000"/>
          <w:sz w:val="32"/>
          <w:szCs w:val="32"/>
        </w:rPr>
        <w:t>СШ  открывается</w:t>
      </w:r>
      <w:proofErr w:type="gramEnd"/>
      <w:r>
        <w:rPr>
          <w:color w:val="000000"/>
          <w:sz w:val="32"/>
          <w:szCs w:val="32"/>
        </w:rPr>
        <w:t xml:space="preserve"> один  универсальный класс п</w:t>
      </w:r>
      <w:r w:rsidR="00342BCE">
        <w:rPr>
          <w:color w:val="000000"/>
          <w:sz w:val="32"/>
          <w:szCs w:val="32"/>
        </w:rPr>
        <w:t xml:space="preserve">о индивидуальным учебным планам с   возможным углубленным изучением отдельных предметов: </w:t>
      </w:r>
      <w:r w:rsidR="003F2331">
        <w:rPr>
          <w:color w:val="000000"/>
          <w:sz w:val="32"/>
          <w:szCs w:val="32"/>
        </w:rPr>
        <w:t xml:space="preserve">обществознание, </w:t>
      </w:r>
      <w:r w:rsidR="00342BCE">
        <w:rPr>
          <w:color w:val="000000"/>
          <w:sz w:val="32"/>
          <w:szCs w:val="32"/>
        </w:rPr>
        <w:t>литература, математика, информатика, биология, история, география.</w:t>
      </w:r>
    </w:p>
    <w:p w:rsidR="00342BCE" w:rsidRDefault="00342BCE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Количество мест:1</w:t>
      </w:r>
      <w:r w:rsidR="003F2331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. </w:t>
      </w:r>
    </w:p>
    <w:p w:rsidR="00342BCE" w:rsidRPr="00090E76" w:rsidRDefault="00342BCE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</w:p>
    <w:p w:rsidR="003F2331" w:rsidRDefault="00090E76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 w:rsidRPr="00090E76">
        <w:rPr>
          <w:color w:val="000000"/>
          <w:sz w:val="32"/>
          <w:szCs w:val="32"/>
        </w:rPr>
        <w:t>2.  </w:t>
      </w:r>
      <w:r w:rsidR="00342BCE" w:rsidRPr="00342BCE">
        <w:rPr>
          <w:color w:val="000000"/>
          <w:sz w:val="32"/>
          <w:szCs w:val="32"/>
        </w:rPr>
        <w:t xml:space="preserve">Индивидуальный </w:t>
      </w:r>
      <w:proofErr w:type="gramStart"/>
      <w:r w:rsidR="00342BCE" w:rsidRPr="00342BCE">
        <w:rPr>
          <w:color w:val="000000"/>
          <w:sz w:val="32"/>
          <w:szCs w:val="32"/>
        </w:rPr>
        <w:t>отбор  по</w:t>
      </w:r>
      <w:proofErr w:type="gramEnd"/>
      <w:r w:rsidR="00342BCE" w:rsidRPr="00342BCE">
        <w:rPr>
          <w:color w:val="000000"/>
          <w:sz w:val="32"/>
          <w:szCs w:val="32"/>
        </w:rPr>
        <w:t xml:space="preserve"> тем предметам, по которым обучающийся хотел бы обучаться углубленно,   будет проводиться </w:t>
      </w:r>
      <w:r w:rsidR="00342BCE">
        <w:rPr>
          <w:color w:val="000000"/>
          <w:sz w:val="32"/>
          <w:szCs w:val="32"/>
        </w:rPr>
        <w:t>3</w:t>
      </w:r>
      <w:r w:rsidR="00342BCE" w:rsidRPr="00342BCE">
        <w:rPr>
          <w:color w:val="000000"/>
          <w:sz w:val="32"/>
          <w:szCs w:val="32"/>
        </w:rPr>
        <w:t xml:space="preserve"> июля с 8.00 в М</w:t>
      </w:r>
      <w:r w:rsidR="003F2331">
        <w:rPr>
          <w:color w:val="000000"/>
          <w:sz w:val="32"/>
          <w:szCs w:val="32"/>
        </w:rPr>
        <w:t xml:space="preserve">АОУ Каликинской СШ  </w:t>
      </w:r>
      <w:r w:rsidR="00342BCE" w:rsidRPr="00342BCE">
        <w:rPr>
          <w:color w:val="000000"/>
          <w:sz w:val="32"/>
          <w:szCs w:val="32"/>
        </w:rPr>
        <w:t>.</w:t>
      </w:r>
      <w:r w:rsidR="00251DF5">
        <w:rPr>
          <w:color w:val="000000"/>
          <w:sz w:val="32"/>
          <w:szCs w:val="32"/>
        </w:rPr>
        <w:t xml:space="preserve"> </w:t>
      </w:r>
    </w:p>
    <w:p w:rsidR="00251DF5" w:rsidRPr="00342BCE" w:rsidRDefault="00251DF5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Процедура: </w:t>
      </w:r>
      <w:r w:rsidR="003F2331">
        <w:rPr>
          <w:color w:val="000000"/>
          <w:sz w:val="32"/>
          <w:szCs w:val="32"/>
        </w:rPr>
        <w:t>собеседование, анализ ОГЭ</w:t>
      </w:r>
    </w:p>
    <w:p w:rsidR="00342BCE" w:rsidRDefault="00342BCE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</w:p>
    <w:p w:rsidR="00342BCE" w:rsidRDefault="00342BCE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</w:p>
    <w:p w:rsidR="00090E76" w:rsidRPr="00090E76" w:rsidRDefault="00251DF5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="00090E76" w:rsidRPr="00090E76">
        <w:rPr>
          <w:color w:val="000000"/>
          <w:sz w:val="32"/>
          <w:szCs w:val="32"/>
        </w:rPr>
        <w:t xml:space="preserve">  Прием документов в 10 класс будет осуществляться с </w:t>
      </w:r>
      <w:r w:rsidR="003F2331">
        <w:rPr>
          <w:color w:val="000000"/>
          <w:sz w:val="32"/>
          <w:szCs w:val="32"/>
        </w:rPr>
        <w:t>25</w:t>
      </w:r>
      <w:r w:rsidR="00090E76">
        <w:rPr>
          <w:color w:val="000000"/>
          <w:sz w:val="32"/>
          <w:szCs w:val="32"/>
        </w:rPr>
        <w:t xml:space="preserve"> </w:t>
      </w:r>
      <w:r w:rsidR="00090E76" w:rsidRPr="00090E76">
        <w:rPr>
          <w:color w:val="000000"/>
          <w:sz w:val="32"/>
          <w:szCs w:val="32"/>
        </w:rPr>
        <w:t>июня с 9.00 до 12.00.</w:t>
      </w:r>
    </w:p>
    <w:p w:rsidR="00090E76" w:rsidRPr="00090E76" w:rsidRDefault="00090E76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 w:rsidRPr="00090E76">
        <w:rPr>
          <w:color w:val="000000"/>
          <w:sz w:val="32"/>
          <w:szCs w:val="32"/>
        </w:rPr>
        <w:t>Перечень документов, необходимых для приема в 10 класс:</w:t>
      </w:r>
    </w:p>
    <w:p w:rsidR="00090E76" w:rsidRPr="00090E76" w:rsidRDefault="00090E76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 w:rsidRPr="00090E76">
        <w:rPr>
          <w:color w:val="000000"/>
          <w:sz w:val="32"/>
          <w:szCs w:val="32"/>
        </w:rPr>
        <w:t>- Личное заявление родителя (законного представителя) ребенка при предъявлении оригинала документа, удостоверяющего личность</w:t>
      </w:r>
      <w:r w:rsidR="00251DF5">
        <w:rPr>
          <w:color w:val="000000"/>
          <w:sz w:val="32"/>
          <w:szCs w:val="32"/>
        </w:rPr>
        <w:t xml:space="preserve"> (скачать с сайта).</w:t>
      </w:r>
    </w:p>
    <w:p w:rsidR="00090E76" w:rsidRPr="00090E76" w:rsidRDefault="00090E76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 w:rsidRPr="00090E76">
        <w:rPr>
          <w:color w:val="000000"/>
          <w:sz w:val="32"/>
          <w:szCs w:val="32"/>
        </w:rPr>
        <w:t>- Оригинал аттестата об основном общем образовании.</w:t>
      </w:r>
    </w:p>
    <w:p w:rsidR="00090E76" w:rsidRPr="00090E76" w:rsidRDefault="00090E76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 w:rsidRPr="00090E76">
        <w:rPr>
          <w:color w:val="000000"/>
          <w:sz w:val="32"/>
          <w:szCs w:val="32"/>
        </w:rPr>
        <w:t>- Выписка оценок за 9 класс (по каждой четверти).</w:t>
      </w:r>
    </w:p>
    <w:p w:rsidR="00090E76" w:rsidRPr="00090E76" w:rsidRDefault="00090E76" w:rsidP="00CD7C19">
      <w:pPr>
        <w:pStyle w:val="a3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 w:rsidRPr="00090E76">
        <w:rPr>
          <w:color w:val="000000"/>
          <w:sz w:val="32"/>
          <w:szCs w:val="32"/>
        </w:rPr>
        <w:t>- Портфолио.</w:t>
      </w:r>
    </w:p>
    <w:p w:rsidR="0058469E" w:rsidRDefault="0058469E" w:rsidP="00CD7C19">
      <w:pPr>
        <w:pStyle w:val="a4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</w:p>
    <w:p w:rsidR="00251DF5" w:rsidRDefault="003F2331" w:rsidP="00CD7C19">
      <w:pPr>
        <w:pStyle w:val="a4"/>
        <w:spacing w:before="0" w:beforeAutospacing="0" w:after="0" w:afterAutospacing="0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="00CD7C19">
        <w:rPr>
          <w:color w:val="000000"/>
          <w:sz w:val="32"/>
          <w:szCs w:val="32"/>
        </w:rPr>
        <w:t>. П</w:t>
      </w:r>
      <w:r w:rsidR="00251DF5">
        <w:rPr>
          <w:color w:val="000000"/>
          <w:sz w:val="32"/>
          <w:szCs w:val="32"/>
        </w:rPr>
        <w:t>ри организации индивидуального отбора учитываются следующие индивидуальные достижения обучающегося: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>Победа и призовые места в муниципальном этапе всероссийской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>олимпиады школьников.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 xml:space="preserve">Участие в региональном, заключительном этапах всероссийской 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>олимпиады</w:t>
      </w:r>
      <w:r w:rsidRPr="00CD7C19">
        <w:rPr>
          <w:rFonts w:ascii="Times New Roman" w:hAnsi="Times New Roman" w:cs="Times New Roman"/>
          <w:sz w:val="32"/>
          <w:szCs w:val="32"/>
        </w:rPr>
        <w:tab/>
        <w:t>школьников,</w:t>
      </w:r>
      <w:r w:rsidRPr="00CD7C19">
        <w:rPr>
          <w:rFonts w:ascii="Times New Roman" w:hAnsi="Times New Roman" w:cs="Times New Roman"/>
          <w:sz w:val="32"/>
          <w:szCs w:val="32"/>
        </w:rPr>
        <w:tab/>
        <w:t>международных</w:t>
      </w:r>
      <w:r w:rsidRPr="00CD7C19">
        <w:rPr>
          <w:rFonts w:ascii="Times New Roman" w:hAnsi="Times New Roman" w:cs="Times New Roman"/>
          <w:sz w:val="32"/>
          <w:szCs w:val="32"/>
        </w:rPr>
        <w:tab/>
        <w:t>олимпиадах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>по общеобразовательным предметам.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>Результативность</w:t>
      </w:r>
      <w:r w:rsidRPr="00CD7C19">
        <w:rPr>
          <w:rFonts w:ascii="Times New Roman" w:hAnsi="Times New Roman" w:cs="Times New Roman"/>
          <w:sz w:val="32"/>
          <w:szCs w:val="32"/>
        </w:rPr>
        <w:tab/>
        <w:t>участия</w:t>
      </w:r>
      <w:r w:rsidRPr="00CD7C19">
        <w:rPr>
          <w:rFonts w:ascii="Times New Roman" w:hAnsi="Times New Roman" w:cs="Times New Roman"/>
          <w:sz w:val="32"/>
          <w:szCs w:val="32"/>
        </w:rPr>
        <w:tab/>
        <w:t>в</w:t>
      </w:r>
      <w:r w:rsidRPr="00CD7C19">
        <w:rPr>
          <w:rFonts w:ascii="Times New Roman" w:hAnsi="Times New Roman" w:cs="Times New Roman"/>
          <w:sz w:val="32"/>
          <w:szCs w:val="32"/>
        </w:rPr>
        <w:tab/>
        <w:t>олимпиадах</w:t>
      </w:r>
      <w:r w:rsidRPr="00CD7C19">
        <w:rPr>
          <w:rFonts w:ascii="Times New Roman" w:hAnsi="Times New Roman" w:cs="Times New Roman"/>
          <w:sz w:val="32"/>
          <w:szCs w:val="32"/>
        </w:rPr>
        <w:tab/>
        <w:t>и</w:t>
      </w:r>
      <w:r w:rsidRPr="00CD7C19">
        <w:rPr>
          <w:rFonts w:ascii="Times New Roman" w:hAnsi="Times New Roman" w:cs="Times New Roman"/>
          <w:sz w:val="32"/>
          <w:szCs w:val="32"/>
        </w:rPr>
        <w:tab/>
        <w:t>иных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>интеллектуальных</w:t>
      </w:r>
      <w:r w:rsidRPr="00CD7C19">
        <w:rPr>
          <w:rFonts w:ascii="Times New Roman" w:hAnsi="Times New Roman" w:cs="Times New Roman"/>
          <w:sz w:val="32"/>
          <w:szCs w:val="32"/>
        </w:rPr>
        <w:tab/>
        <w:t>и</w:t>
      </w:r>
      <w:r w:rsidRPr="00CD7C19">
        <w:rPr>
          <w:rFonts w:ascii="Times New Roman" w:hAnsi="Times New Roman" w:cs="Times New Roman"/>
          <w:sz w:val="32"/>
          <w:szCs w:val="32"/>
        </w:rPr>
        <w:tab/>
        <w:t>(или)</w:t>
      </w:r>
      <w:r w:rsidRPr="00CD7C19">
        <w:rPr>
          <w:rFonts w:ascii="Times New Roman" w:hAnsi="Times New Roman" w:cs="Times New Roman"/>
          <w:sz w:val="32"/>
          <w:szCs w:val="32"/>
        </w:rPr>
        <w:tab/>
        <w:t>творческих</w:t>
      </w:r>
      <w:r w:rsidRPr="00CD7C19">
        <w:rPr>
          <w:rFonts w:ascii="Times New Roman" w:hAnsi="Times New Roman" w:cs="Times New Roman"/>
          <w:sz w:val="32"/>
          <w:szCs w:val="32"/>
        </w:rPr>
        <w:tab/>
        <w:t>конкурсах,</w:t>
      </w:r>
      <w:r w:rsidRPr="00CD7C19">
        <w:rPr>
          <w:rFonts w:ascii="Times New Roman" w:hAnsi="Times New Roman" w:cs="Times New Roman"/>
          <w:sz w:val="32"/>
          <w:szCs w:val="32"/>
        </w:rPr>
        <w:tab/>
        <w:t>мероприятиях,</w:t>
      </w:r>
      <w:r w:rsidR="00684AF8">
        <w:rPr>
          <w:rFonts w:ascii="Times New Roman" w:hAnsi="Times New Roman" w:cs="Times New Roman"/>
          <w:sz w:val="32"/>
          <w:szCs w:val="32"/>
        </w:rPr>
        <w:t xml:space="preserve"> </w:t>
      </w:r>
      <w:r w:rsidRPr="00CD7C19">
        <w:rPr>
          <w:rFonts w:ascii="Times New Roman" w:hAnsi="Times New Roman" w:cs="Times New Roman"/>
          <w:sz w:val="32"/>
          <w:szCs w:val="32"/>
        </w:rPr>
        <w:t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</w:t>
      </w:r>
      <w:r w:rsidR="00684A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684AF8">
        <w:rPr>
          <w:rFonts w:ascii="Times New Roman" w:hAnsi="Times New Roman" w:cs="Times New Roman"/>
          <w:sz w:val="32"/>
          <w:szCs w:val="32"/>
        </w:rPr>
        <w:t xml:space="preserve"> </w:t>
      </w:r>
      <w:r w:rsidRPr="00CD7C19">
        <w:rPr>
          <w:rFonts w:ascii="Times New Roman" w:hAnsi="Times New Roman" w:cs="Times New Roman"/>
          <w:sz w:val="32"/>
          <w:szCs w:val="32"/>
        </w:rPr>
        <w:t xml:space="preserve">также на </w:t>
      </w:r>
      <w:r w:rsidRPr="00CD7C19">
        <w:rPr>
          <w:rFonts w:ascii="Times New Roman" w:hAnsi="Times New Roman" w:cs="Times New Roman"/>
          <w:sz w:val="32"/>
          <w:szCs w:val="32"/>
        </w:rPr>
        <w:lastRenderedPageBreak/>
        <w:t>пропаганду научных знаний, творческих и спортивных достижений, включенных в перечни, ежегодно формируемые Министерством просвещения Российской Федерации, Министерством науки и высшего образования Российской Федерации.</w:t>
      </w:r>
    </w:p>
    <w:p w:rsidR="00CD7C19" w:rsidRPr="00CD7C19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>Результативность участия в региональных интеллектуальных и (или) творческих конкурсах, мероприятиях, направленных на развитие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7C19">
        <w:rPr>
          <w:rFonts w:ascii="Times New Roman" w:hAnsi="Times New Roman" w:cs="Times New Roman"/>
          <w:sz w:val="32"/>
          <w:szCs w:val="32"/>
        </w:rPr>
        <w:t>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</w:r>
    </w:p>
    <w:p w:rsidR="00090E76" w:rsidRDefault="00CD7C19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D7C19">
        <w:rPr>
          <w:rFonts w:ascii="Times New Roman" w:hAnsi="Times New Roman" w:cs="Times New Roman"/>
          <w:sz w:val="32"/>
          <w:szCs w:val="32"/>
        </w:rPr>
        <w:t xml:space="preserve"> Средний балл аттестата.</w:t>
      </w:r>
    </w:p>
    <w:p w:rsidR="00684AF8" w:rsidRPr="00090E76" w:rsidRDefault="003F2331" w:rsidP="00CD7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684AF8">
        <w:rPr>
          <w:rFonts w:ascii="Times New Roman" w:hAnsi="Times New Roman" w:cs="Times New Roman"/>
          <w:sz w:val="32"/>
          <w:szCs w:val="32"/>
        </w:rPr>
        <w:t xml:space="preserve">. При поступлении в общеобразовательный класс универсального </w:t>
      </w:r>
      <w:proofErr w:type="gramStart"/>
      <w:r w:rsidR="00684AF8">
        <w:rPr>
          <w:rFonts w:ascii="Times New Roman" w:hAnsi="Times New Roman" w:cs="Times New Roman"/>
          <w:sz w:val="32"/>
          <w:szCs w:val="32"/>
        </w:rPr>
        <w:t xml:space="preserve">профиля </w:t>
      </w:r>
      <w:r>
        <w:rPr>
          <w:rFonts w:ascii="Times New Roman" w:hAnsi="Times New Roman" w:cs="Times New Roman"/>
          <w:sz w:val="32"/>
          <w:szCs w:val="32"/>
        </w:rPr>
        <w:t xml:space="preserve"> после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 августа </w:t>
      </w:r>
      <w:r w:rsidR="00684AF8">
        <w:rPr>
          <w:rFonts w:ascii="Times New Roman" w:hAnsi="Times New Roman" w:cs="Times New Roman"/>
          <w:sz w:val="32"/>
          <w:szCs w:val="32"/>
        </w:rPr>
        <w:t xml:space="preserve">отбора не производится.  </w:t>
      </w:r>
      <w:bookmarkStart w:id="0" w:name="_GoBack"/>
      <w:bookmarkEnd w:id="0"/>
    </w:p>
    <w:sectPr w:rsidR="00684AF8" w:rsidRPr="0009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49"/>
    <w:multiLevelType w:val="hybridMultilevel"/>
    <w:tmpl w:val="BBCE75E6"/>
    <w:lvl w:ilvl="0" w:tplc="8A64C416">
      <w:start w:val="1"/>
      <w:numFmt w:val="bullet"/>
      <w:lvlText w:val="а"/>
      <w:lvlJc w:val="left"/>
      <w:pPr>
        <w:ind w:left="0" w:firstLine="0"/>
      </w:pPr>
    </w:lvl>
    <w:lvl w:ilvl="1" w:tplc="09A43984">
      <w:numFmt w:val="decimal"/>
      <w:lvlText w:val=""/>
      <w:lvlJc w:val="left"/>
      <w:pPr>
        <w:ind w:left="0" w:firstLine="0"/>
      </w:pPr>
    </w:lvl>
    <w:lvl w:ilvl="2" w:tplc="C4B8500A">
      <w:numFmt w:val="decimal"/>
      <w:lvlText w:val=""/>
      <w:lvlJc w:val="left"/>
      <w:pPr>
        <w:ind w:left="0" w:firstLine="0"/>
      </w:pPr>
    </w:lvl>
    <w:lvl w:ilvl="3" w:tplc="E3E44ADE">
      <w:numFmt w:val="decimal"/>
      <w:lvlText w:val=""/>
      <w:lvlJc w:val="left"/>
      <w:pPr>
        <w:ind w:left="0" w:firstLine="0"/>
      </w:pPr>
    </w:lvl>
    <w:lvl w:ilvl="4" w:tplc="87BCAB00">
      <w:numFmt w:val="decimal"/>
      <w:lvlText w:val=""/>
      <w:lvlJc w:val="left"/>
      <w:pPr>
        <w:ind w:left="0" w:firstLine="0"/>
      </w:pPr>
    </w:lvl>
    <w:lvl w:ilvl="5" w:tplc="B8E4872C">
      <w:numFmt w:val="decimal"/>
      <w:lvlText w:val=""/>
      <w:lvlJc w:val="left"/>
      <w:pPr>
        <w:ind w:left="0" w:firstLine="0"/>
      </w:pPr>
    </w:lvl>
    <w:lvl w:ilvl="6" w:tplc="23143790">
      <w:numFmt w:val="decimal"/>
      <w:lvlText w:val=""/>
      <w:lvlJc w:val="left"/>
      <w:pPr>
        <w:ind w:left="0" w:firstLine="0"/>
      </w:pPr>
    </w:lvl>
    <w:lvl w:ilvl="7" w:tplc="13A29F46">
      <w:numFmt w:val="decimal"/>
      <w:lvlText w:val=""/>
      <w:lvlJc w:val="left"/>
      <w:pPr>
        <w:ind w:left="0" w:firstLine="0"/>
      </w:pPr>
    </w:lvl>
    <w:lvl w:ilvl="8" w:tplc="DF1CC3B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A86079"/>
    <w:multiLevelType w:val="hybridMultilevel"/>
    <w:tmpl w:val="6260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29"/>
    <w:rsid w:val="00090E76"/>
    <w:rsid w:val="001E6029"/>
    <w:rsid w:val="00251DF5"/>
    <w:rsid w:val="00342BCE"/>
    <w:rsid w:val="003F2331"/>
    <w:rsid w:val="0058469E"/>
    <w:rsid w:val="00684AF8"/>
    <w:rsid w:val="007251B4"/>
    <w:rsid w:val="007B6729"/>
    <w:rsid w:val="00C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80B3"/>
  <w15:docId w15:val="{D5717B26-2700-4874-BA29-114DA95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Сергеевна</cp:lastModifiedBy>
  <cp:revision>7</cp:revision>
  <dcterms:created xsi:type="dcterms:W3CDTF">2020-06-08T10:53:00Z</dcterms:created>
  <dcterms:modified xsi:type="dcterms:W3CDTF">2025-07-01T06:27:00Z</dcterms:modified>
</cp:coreProperties>
</file>